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DE" w:rsidRDefault="00771CDE" w:rsidP="00ED5588">
      <w:pPr>
        <w:ind w:left="-90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ALLEGATO N. 2 </w:t>
      </w:r>
    </w:p>
    <w:p w:rsidR="00771CDE" w:rsidRDefault="00771CDE" w:rsidP="00D54D1B">
      <w:pPr>
        <w:ind w:left="-90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</w:t>
      </w:r>
    </w:p>
    <w:p w:rsidR="00771CDE" w:rsidRDefault="00771CDE" w:rsidP="0027147C">
      <w:pPr>
        <w:ind w:left="4140" w:right="-1334"/>
        <w:rPr>
          <w:b/>
          <w:bCs/>
          <w:i/>
          <w:iCs/>
          <w:sz w:val="16"/>
          <w:szCs w:val="16"/>
        </w:rPr>
      </w:pPr>
    </w:p>
    <w:p w:rsidR="00BC44F0" w:rsidRDefault="00771CDE" w:rsidP="00BC44F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Oggetto: </w:t>
      </w:r>
      <w:r w:rsidR="00343163" w:rsidRPr="00CD3459">
        <w:rPr>
          <w:rFonts w:ascii="Arial" w:hAnsi="Arial" w:cs="Arial"/>
          <w:b/>
          <w:u w:val="single"/>
        </w:rPr>
        <w:t>PROCEDURA APERTA EX ART. 60 D.LGS. 50/2016  IN DUE LOTTI PER L’AFFIDAMENTO DEL SERVIZIO DI MANUTENZIONE DEGLI AUTOMEZZI DI FLEGREA LAVORO S.P.A. PER LA DURATA DI UN ANNO</w:t>
      </w:r>
    </w:p>
    <w:p w:rsidR="00771CDE" w:rsidRDefault="00771CDE" w:rsidP="000D5F07">
      <w:pPr>
        <w:rPr>
          <w:b/>
          <w:bCs/>
          <w:i/>
          <w:iCs/>
        </w:rPr>
      </w:pPr>
    </w:p>
    <w:p w:rsidR="00CA6120" w:rsidRPr="00384807" w:rsidRDefault="00CA6120" w:rsidP="00CA6120">
      <w:pPr>
        <w:jc w:val="center"/>
        <w:rPr>
          <w:b/>
        </w:rPr>
      </w:pPr>
      <w:r w:rsidRPr="00384807">
        <w:rPr>
          <w:b/>
        </w:rPr>
        <w:t>D I C H I A R A Z I O N E</w:t>
      </w:r>
      <w:r>
        <w:rPr>
          <w:b/>
        </w:rPr>
        <w:t xml:space="preserve"> (Nota 1)</w:t>
      </w:r>
    </w:p>
    <w:p w:rsidR="00CA6120" w:rsidRDefault="00CA6120" w:rsidP="00CA612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Il/I sottoscritto/i _______________________________ nato/i il ________________ a ______________________ </w:t>
      </w:r>
    </w:p>
    <w:p w:rsidR="00CA6120" w:rsidRDefault="00CA6120" w:rsidP="00CA612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 residente in _______________________________ (Prov. ____) Via ___________________________________ </w:t>
      </w:r>
    </w:p>
    <w:p w:rsidR="00CA6120" w:rsidRDefault="00CA6120" w:rsidP="00CA612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n. _______ nella sua qualità di ____________________________ della Impresa __________________________ </w:t>
      </w:r>
    </w:p>
    <w:p w:rsidR="00CA6120" w:rsidRDefault="00CA6120" w:rsidP="00CA6120">
      <w:pPr>
        <w:spacing w:line="360" w:lineRule="auto"/>
        <w:ind w:right="278"/>
        <w:rPr>
          <w:sz w:val="20"/>
          <w:szCs w:val="20"/>
        </w:rPr>
      </w:pPr>
      <w:r>
        <w:rPr>
          <w:sz w:val="20"/>
          <w:szCs w:val="20"/>
        </w:rPr>
        <w:t>___________________con sede in ____________________________________ (Prov. _____) CAP ___________</w:t>
      </w:r>
    </w:p>
    <w:p w:rsidR="00CA6120" w:rsidRDefault="00CA6120" w:rsidP="00CA6120">
      <w:pPr>
        <w:spacing w:line="360" w:lineRule="auto"/>
        <w:ind w:right="-82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Via ____________________________________________________________________n. ___________________</w:t>
      </w:r>
    </w:p>
    <w:p w:rsidR="00CA6120" w:rsidRDefault="00CA6120" w:rsidP="00CA6120">
      <w:pPr>
        <w:spacing w:line="360" w:lineRule="auto"/>
        <w:ind w:right="-82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C.F. n°. _______________________________   P.I. n°. </w:t>
      </w:r>
      <w:r>
        <w:rPr>
          <w:sz w:val="20"/>
          <w:szCs w:val="20"/>
        </w:rPr>
        <w:t>_______________________________________________</w:t>
      </w:r>
    </w:p>
    <w:p w:rsidR="00CA6120" w:rsidRDefault="00CA6120" w:rsidP="00CA6120">
      <w:pPr>
        <w:spacing w:before="120" w:after="120"/>
        <w:ind w:right="23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Tel. n°. ___/______________ Fax n°. _____/_____________   PEC ________________________________________</w:t>
      </w:r>
    </w:p>
    <w:p w:rsidR="00CA6120" w:rsidRPr="00E8457E" w:rsidRDefault="00CA6120" w:rsidP="00CA6120">
      <w:pPr>
        <w:spacing w:before="120" w:after="120"/>
        <w:ind w:right="23"/>
        <w:rPr>
          <w:sz w:val="20"/>
          <w:szCs w:val="20"/>
        </w:rPr>
      </w:pPr>
      <w:r w:rsidRPr="00E8457E">
        <w:rPr>
          <w:sz w:val="20"/>
          <w:szCs w:val="20"/>
        </w:rPr>
        <w:t>ai sensi degli articoli 46 e 47 del d.P.R. 28 dicembre 2000 n. 445, consapevol</w:t>
      </w:r>
      <w:r>
        <w:rPr>
          <w:sz w:val="20"/>
          <w:szCs w:val="20"/>
        </w:rPr>
        <w:t>e</w:t>
      </w:r>
      <w:r w:rsidRPr="00E8457E">
        <w:rPr>
          <w:sz w:val="20"/>
          <w:szCs w:val="20"/>
        </w:rPr>
        <w:t xml:space="preserve"> delle sanzioni penali previste dall’articolo76 del medesimo </w:t>
      </w:r>
      <w:r>
        <w:rPr>
          <w:sz w:val="20"/>
          <w:szCs w:val="20"/>
        </w:rPr>
        <w:t>D</w:t>
      </w:r>
      <w:r w:rsidRPr="00E8457E">
        <w:rPr>
          <w:sz w:val="20"/>
          <w:szCs w:val="20"/>
        </w:rPr>
        <w:t>.P.R. n. 445/2000, per le ipotesi di falsità in atti e dichiarazioni mendaci ivi indicate, nonchè delleconseguenze amministrative previste per le procedure relative agli appalti pubblici,</w:t>
      </w:r>
    </w:p>
    <w:p w:rsidR="00CA6120" w:rsidRDefault="00CA6120" w:rsidP="00CA6120">
      <w:pPr>
        <w:spacing w:before="120" w:after="120"/>
        <w:ind w:right="2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  <w:r>
        <w:rPr>
          <w:sz w:val="20"/>
          <w:szCs w:val="20"/>
        </w:rPr>
        <w:t>:</w:t>
      </w:r>
    </w:p>
    <w:p w:rsidR="00CA6120" w:rsidRPr="00E8457E" w:rsidRDefault="00CA6120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a)</w:t>
      </w:r>
      <w:r w:rsidRPr="00E8457E">
        <w:rPr>
          <w:sz w:val="20"/>
          <w:szCs w:val="20"/>
        </w:rPr>
        <w:t xml:space="preserve"> che nei propri confronti non è stata pronunciata sentenza</w:t>
      </w:r>
      <w:r>
        <w:rPr>
          <w:sz w:val="20"/>
          <w:szCs w:val="20"/>
        </w:rPr>
        <w:t xml:space="preserve"> (NOTA 2)</w:t>
      </w:r>
      <w:r w:rsidRPr="00E8457E">
        <w:rPr>
          <w:sz w:val="20"/>
          <w:szCs w:val="20"/>
        </w:rPr>
        <w:t xml:space="preserve"> di condanna passata in giudicato, o emesso decreto penaledi condanna divenuto irrevocabile, oppure sentenza di applicazione della pena su richiesta, ai sensi dell'articolo 444del codice di procedura penale, per i reati di cui alle lettere a), b), c), d), e), f) e g) di cui all’art. 80, comma 1, delD.Lgs. n. 50/2016;</w:t>
      </w:r>
    </w:p>
    <w:p w:rsidR="00CA6120" w:rsidRPr="00E8457E" w:rsidRDefault="00CA6120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b</w:t>
      </w:r>
      <w:r w:rsidRPr="00E8457E">
        <w:rPr>
          <w:sz w:val="20"/>
          <w:szCs w:val="20"/>
        </w:rPr>
        <w:t xml:space="preserve">) che nei propri confronti non </w:t>
      </w:r>
      <w:r>
        <w:rPr>
          <w:sz w:val="20"/>
          <w:szCs w:val="20"/>
        </w:rPr>
        <w:t xml:space="preserve">sussistono </w:t>
      </w:r>
      <w:r w:rsidRPr="00E8457E">
        <w:rPr>
          <w:sz w:val="20"/>
          <w:szCs w:val="20"/>
        </w:rPr>
        <w:t>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</w:t>
      </w:r>
      <w:r>
        <w:rPr>
          <w:sz w:val="20"/>
          <w:szCs w:val="20"/>
        </w:rPr>
        <w:t>a e alle informazioni antimafia;</w:t>
      </w:r>
    </w:p>
    <w:p w:rsidR="00CA6120" w:rsidRDefault="00A7218E" w:rsidP="00A7218E">
      <w:pPr>
        <w:tabs>
          <w:tab w:val="left" w:pos="0"/>
        </w:tabs>
        <w:spacing w:before="120"/>
        <w:ind w:right="23"/>
        <w:rPr>
          <w:sz w:val="20"/>
          <w:szCs w:val="20"/>
        </w:rPr>
      </w:pPr>
      <w:r>
        <w:rPr>
          <w:sz w:val="20"/>
          <w:szCs w:val="20"/>
        </w:rPr>
        <w:lastRenderedPageBreak/>
        <w:t>c</w:t>
      </w:r>
      <w:r w:rsidR="00CA6120">
        <w:rPr>
          <w:sz w:val="20"/>
          <w:szCs w:val="20"/>
        </w:rPr>
        <w:t xml:space="preserve">) che </w:t>
      </w:r>
      <w:r>
        <w:rPr>
          <w:sz w:val="20"/>
          <w:szCs w:val="20"/>
        </w:rPr>
        <w:t>l’operatore economico</w:t>
      </w:r>
      <w:r w:rsidR="00D2107A">
        <w:rPr>
          <w:sz w:val="20"/>
          <w:szCs w:val="20"/>
        </w:rPr>
        <w:t xml:space="preserve"> </w:t>
      </w:r>
      <w:r w:rsidR="00CA6120" w:rsidRPr="00830B94">
        <w:rPr>
          <w:sz w:val="20"/>
          <w:szCs w:val="20"/>
        </w:rPr>
        <w:t>non ha commesso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all'importo di cui all'</w:t>
      </w:r>
      <w:hyperlink r:id="rId7" w:history="1">
        <w:r w:rsidR="00CA6120" w:rsidRPr="00830B94">
          <w:rPr>
            <w:sz w:val="20"/>
            <w:szCs w:val="20"/>
          </w:rPr>
          <w:t>articolo 48-bis</w:t>
        </w:r>
      </w:hyperlink>
      <w:r w:rsidR="00CA6120" w:rsidRPr="00830B94">
        <w:rPr>
          <w:sz w:val="20"/>
          <w:szCs w:val="20"/>
        </w:rPr>
        <w:t xml:space="preserve">, commi 1 e 2-bis del </w:t>
      </w:r>
      <w:hyperlink r:id="rId8" w:history="1">
        <w:r w:rsidR="00CA6120" w:rsidRPr="00830B94">
          <w:rPr>
            <w:sz w:val="20"/>
            <w:szCs w:val="20"/>
          </w:rPr>
          <w:t>decreto del Presidente della Repubblica 29 settembre 1973, n. 602</w:t>
        </w:r>
      </w:hyperlink>
      <w:r w:rsidR="00CA6120" w:rsidRPr="00830B94">
        <w:rPr>
          <w:sz w:val="20"/>
          <w:szCs w:val="20"/>
        </w:rPr>
        <w:t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</w:t>
      </w:r>
      <w:hyperlink r:id="rId9" w:history="1">
        <w:r w:rsidR="00CA6120" w:rsidRPr="00830B94">
          <w:rPr>
            <w:sz w:val="20"/>
            <w:szCs w:val="20"/>
          </w:rPr>
          <w:t>articolo 8 del decreto del Ministero del lavoro e delle politiche sociali 30 gennaio 2015</w:t>
        </w:r>
      </w:hyperlink>
      <w:r w:rsidR="00CA6120" w:rsidRPr="00830B94">
        <w:rPr>
          <w:sz w:val="20"/>
          <w:szCs w:val="20"/>
        </w:rPr>
        <w:t>, pubblicato sulla Gazzetta Ufficiale n. 125 del 1° giugno 2015</w:t>
      </w:r>
      <w:r w:rsidR="00CA6120">
        <w:rPr>
          <w:sz w:val="20"/>
          <w:szCs w:val="20"/>
        </w:rPr>
        <w:t>. Ai fini delle verifiche specifica:</w:t>
      </w:r>
    </w:p>
    <w:p w:rsidR="00CA6120" w:rsidRDefault="00CA6120" w:rsidP="00CA6120">
      <w:pPr>
        <w:ind w:left="540" w:right="21"/>
        <w:rPr>
          <w:sz w:val="20"/>
          <w:szCs w:val="20"/>
        </w:rPr>
      </w:pPr>
      <w:r>
        <w:rPr>
          <w:sz w:val="20"/>
          <w:szCs w:val="20"/>
        </w:rPr>
        <w:t>C.C.N.L. applicato: _________________</w:t>
      </w:r>
    </w:p>
    <w:p w:rsidR="00CA6120" w:rsidRDefault="00CA6120" w:rsidP="00CA6120">
      <w:pPr>
        <w:ind w:left="540" w:right="21"/>
        <w:rPr>
          <w:sz w:val="20"/>
          <w:szCs w:val="20"/>
        </w:rPr>
      </w:pPr>
      <w:r>
        <w:rPr>
          <w:sz w:val="20"/>
          <w:szCs w:val="20"/>
        </w:rPr>
        <w:t>Dimensione Aziendale: n.___ dipendenti</w:t>
      </w:r>
    </w:p>
    <w:p w:rsidR="00CA6120" w:rsidRDefault="00CA6120" w:rsidP="00CA6120">
      <w:pPr>
        <w:ind w:left="540" w:right="21"/>
        <w:rPr>
          <w:sz w:val="20"/>
          <w:szCs w:val="20"/>
        </w:rPr>
      </w:pPr>
      <w:r>
        <w:rPr>
          <w:sz w:val="20"/>
          <w:szCs w:val="20"/>
        </w:rPr>
        <w:t>l’INPS  sede di_________________ con matricola azienda n.____________________</w:t>
      </w:r>
    </w:p>
    <w:p w:rsidR="00CA6120" w:rsidRDefault="00CA6120" w:rsidP="00CA6120">
      <w:pPr>
        <w:ind w:left="540" w:right="21"/>
        <w:rPr>
          <w:sz w:val="20"/>
          <w:szCs w:val="20"/>
        </w:rPr>
      </w:pPr>
      <w:r>
        <w:rPr>
          <w:sz w:val="20"/>
          <w:szCs w:val="20"/>
        </w:rPr>
        <w:t>l’INAIL  sede di ____________________ con codice ditta/P.A.T.____________________</w:t>
      </w:r>
    </w:p>
    <w:p w:rsidR="00CA6120" w:rsidRDefault="00CA6120" w:rsidP="00CA6120">
      <w:pPr>
        <w:ind w:left="540" w:right="21"/>
        <w:rPr>
          <w:sz w:val="20"/>
          <w:szCs w:val="20"/>
        </w:rPr>
      </w:pPr>
      <w:r>
        <w:rPr>
          <w:sz w:val="20"/>
          <w:szCs w:val="20"/>
        </w:rPr>
        <w:t>per i lavori la Cassa Edile di____________________________  Codice cassa.__________________</w:t>
      </w:r>
    </w:p>
    <w:p w:rsidR="00CA6120" w:rsidRDefault="00CA6120" w:rsidP="00CA6120">
      <w:pPr>
        <w:ind w:left="540" w:right="21"/>
        <w:rPr>
          <w:sz w:val="20"/>
          <w:szCs w:val="20"/>
        </w:rPr>
      </w:pPr>
      <w:r>
        <w:rPr>
          <w:sz w:val="20"/>
          <w:szCs w:val="20"/>
        </w:rPr>
        <w:t>Ufficio dell’Agenzia delle Entrate Competente _______________________________</w:t>
      </w:r>
    </w:p>
    <w:p w:rsidR="00CA6120" w:rsidRPr="00830B94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d</w:t>
      </w:r>
      <w:r w:rsidR="00CA6120">
        <w:rPr>
          <w:sz w:val="20"/>
          <w:szCs w:val="20"/>
        </w:rPr>
        <w:t xml:space="preserve">)che l’operatore economico  </w:t>
      </w:r>
      <w:r w:rsidR="00CA6120" w:rsidRPr="00830B94">
        <w:rPr>
          <w:sz w:val="20"/>
          <w:szCs w:val="20"/>
        </w:rPr>
        <w:t xml:space="preserve">non ha commessogravi infrazioni debitamente accertate alle norme in materia di salute e sicurezza sul lavoro nonché agli obblighi di cui all'articolo 30, comma 3 del codice; </w:t>
      </w:r>
    </w:p>
    <w:p w:rsidR="00CA6120" w:rsidRPr="00830B94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e</w:t>
      </w:r>
      <w:r w:rsidR="00CA6120" w:rsidRPr="00830B94">
        <w:rPr>
          <w:sz w:val="20"/>
          <w:szCs w:val="20"/>
        </w:rPr>
        <w:t xml:space="preserve">)  </w:t>
      </w:r>
      <w:r w:rsidR="00CA6120">
        <w:rPr>
          <w:sz w:val="20"/>
          <w:szCs w:val="20"/>
        </w:rPr>
        <w:t xml:space="preserve">che </w:t>
      </w:r>
      <w:r w:rsidR="00CA6120" w:rsidRPr="00830B94">
        <w:rPr>
          <w:sz w:val="20"/>
          <w:szCs w:val="20"/>
        </w:rPr>
        <w:t xml:space="preserve">l'operatore economico </w:t>
      </w:r>
      <w:r w:rsidR="00CA6120">
        <w:rPr>
          <w:sz w:val="20"/>
          <w:szCs w:val="20"/>
        </w:rPr>
        <w:t xml:space="preserve">non </w:t>
      </w:r>
      <w:r w:rsidR="00CA6120" w:rsidRPr="00830B94">
        <w:rPr>
          <w:sz w:val="20"/>
          <w:szCs w:val="20"/>
        </w:rPr>
        <w:t>si trovi in stato di fallimento, di liquidazione coatta, di concordato preventivo, salvo il caso di concord</w:t>
      </w:r>
      <w:r w:rsidR="00CA6120">
        <w:rPr>
          <w:sz w:val="20"/>
          <w:szCs w:val="20"/>
        </w:rPr>
        <w:t xml:space="preserve">ato con continuità aziendale, e che non è </w:t>
      </w:r>
      <w:r w:rsidR="00CA6120" w:rsidRPr="00830B94">
        <w:rPr>
          <w:sz w:val="20"/>
          <w:szCs w:val="20"/>
        </w:rPr>
        <w:t xml:space="preserve">in corso un procedimento per la dichiarazione di una di tali situazioni, fermo restando quanto previsto dall'articolo 110; </w:t>
      </w:r>
    </w:p>
    <w:p w:rsidR="00CA6120" w:rsidRPr="00830B94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f</w:t>
      </w:r>
      <w:r w:rsidR="00CA6120" w:rsidRPr="00830B94">
        <w:rPr>
          <w:sz w:val="20"/>
          <w:szCs w:val="20"/>
        </w:rPr>
        <w:t xml:space="preserve">)  che l'operatore economico </w:t>
      </w:r>
      <w:r w:rsidR="00CA6120">
        <w:rPr>
          <w:sz w:val="20"/>
          <w:szCs w:val="20"/>
        </w:rPr>
        <w:t xml:space="preserve">non </w:t>
      </w:r>
      <w:r w:rsidR="00CA6120" w:rsidRPr="00830B94">
        <w:rPr>
          <w:sz w:val="20"/>
          <w:szCs w:val="20"/>
        </w:rPr>
        <w:t xml:space="preserve">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 </w:t>
      </w:r>
    </w:p>
    <w:p w:rsidR="00CA6120" w:rsidRPr="00830B94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g</w:t>
      </w:r>
      <w:r w:rsidR="00CA6120" w:rsidRPr="00830B94">
        <w:rPr>
          <w:sz w:val="20"/>
          <w:szCs w:val="20"/>
        </w:rPr>
        <w:t xml:space="preserve">) </w:t>
      </w:r>
      <w:r w:rsidR="00CA6120">
        <w:rPr>
          <w:sz w:val="20"/>
          <w:szCs w:val="20"/>
        </w:rPr>
        <w:t>che</w:t>
      </w:r>
      <w:r w:rsidR="00CA6120" w:rsidRPr="00830B94">
        <w:rPr>
          <w:sz w:val="20"/>
          <w:szCs w:val="20"/>
        </w:rPr>
        <w:t xml:space="preserve"> la partecipazione dell'operatore economico </w:t>
      </w:r>
      <w:r w:rsidR="00CA6120">
        <w:rPr>
          <w:sz w:val="20"/>
          <w:szCs w:val="20"/>
        </w:rPr>
        <w:t>non determina</w:t>
      </w:r>
      <w:r w:rsidR="00CA6120" w:rsidRPr="00830B94">
        <w:rPr>
          <w:sz w:val="20"/>
          <w:szCs w:val="20"/>
        </w:rPr>
        <w:t xml:space="preserve"> una situazione di conflitto di interesse ai sensi dell'articolo 42, comma 2, non diversamente risolvibile; </w:t>
      </w:r>
    </w:p>
    <w:p w:rsidR="00CA6120" w:rsidRPr="00830B94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h</w:t>
      </w:r>
      <w:r w:rsidR="00CA6120" w:rsidRPr="00830B94">
        <w:rPr>
          <w:sz w:val="20"/>
          <w:szCs w:val="20"/>
        </w:rPr>
        <w:t xml:space="preserve">)  </w:t>
      </w:r>
      <w:r w:rsidR="00CA6120">
        <w:rPr>
          <w:sz w:val="20"/>
          <w:szCs w:val="20"/>
        </w:rPr>
        <w:t xml:space="preserve">che la partecipazione dell’operatore economico non comporta </w:t>
      </w:r>
      <w:r w:rsidR="00CA6120" w:rsidRPr="00830B94">
        <w:rPr>
          <w:sz w:val="20"/>
          <w:szCs w:val="20"/>
        </w:rPr>
        <w:t xml:space="preserve">una distorsione della concorrenza derivante dal precedente coinvolgimento degli operatori economici nella preparazione della procedura d'appalto di cui all'articolo 67; </w:t>
      </w:r>
    </w:p>
    <w:p w:rsidR="00CA6120" w:rsidRPr="00830B94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i</w:t>
      </w:r>
      <w:r w:rsidR="00CA6120" w:rsidRPr="00830B94">
        <w:rPr>
          <w:sz w:val="20"/>
          <w:szCs w:val="20"/>
        </w:rPr>
        <w:t xml:space="preserve">) </w:t>
      </w:r>
      <w:r w:rsidR="00CA6120">
        <w:rPr>
          <w:sz w:val="20"/>
          <w:szCs w:val="20"/>
        </w:rPr>
        <w:t xml:space="preserve">che </w:t>
      </w:r>
      <w:r w:rsidR="00CA6120" w:rsidRPr="00830B94">
        <w:rPr>
          <w:sz w:val="20"/>
          <w:szCs w:val="20"/>
        </w:rPr>
        <w:t xml:space="preserve"> l'operatore economico </w:t>
      </w:r>
      <w:r w:rsidR="00CA6120">
        <w:rPr>
          <w:sz w:val="20"/>
          <w:szCs w:val="20"/>
        </w:rPr>
        <w:t xml:space="preserve">non </w:t>
      </w:r>
      <w:r w:rsidR="00CA6120" w:rsidRPr="00830B94">
        <w:rPr>
          <w:sz w:val="20"/>
          <w:szCs w:val="20"/>
        </w:rPr>
        <w:t xml:space="preserve">sia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:rsidR="00CA6120" w:rsidRPr="00830B94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lastRenderedPageBreak/>
        <w:t>l</w:t>
      </w:r>
      <w:r w:rsidR="00CA6120" w:rsidRPr="00830B94">
        <w:rPr>
          <w:sz w:val="20"/>
          <w:szCs w:val="20"/>
        </w:rPr>
        <w:t xml:space="preserve">) </w:t>
      </w:r>
      <w:r w:rsidR="00CA6120">
        <w:rPr>
          <w:sz w:val="20"/>
          <w:szCs w:val="20"/>
        </w:rPr>
        <w:t xml:space="preserve">che </w:t>
      </w:r>
      <w:r w:rsidR="00CA6120" w:rsidRPr="00830B94">
        <w:rPr>
          <w:sz w:val="20"/>
          <w:szCs w:val="20"/>
        </w:rPr>
        <w:t xml:space="preserve"> l'operatore economico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CA6120" w:rsidRPr="00830B94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m</w:t>
      </w:r>
      <w:r w:rsidR="00CA6120" w:rsidRPr="00830B94">
        <w:rPr>
          <w:sz w:val="20"/>
          <w:szCs w:val="20"/>
        </w:rPr>
        <w:t xml:space="preserve">) </w:t>
      </w:r>
      <w:r w:rsidR="00CA6120">
        <w:rPr>
          <w:sz w:val="20"/>
          <w:szCs w:val="20"/>
        </w:rPr>
        <w:t xml:space="preserve">che </w:t>
      </w:r>
      <w:r w:rsidR="00CA6120" w:rsidRPr="00830B94">
        <w:rPr>
          <w:sz w:val="20"/>
          <w:szCs w:val="20"/>
        </w:rPr>
        <w:t xml:space="preserve"> l'operatore economico </w:t>
      </w:r>
      <w:r w:rsidR="00CA6120">
        <w:rPr>
          <w:sz w:val="20"/>
          <w:szCs w:val="20"/>
        </w:rPr>
        <w:t>non ha</w:t>
      </w:r>
      <w:r w:rsidR="00CA6120" w:rsidRPr="00830B94">
        <w:rPr>
          <w:sz w:val="20"/>
          <w:szCs w:val="20"/>
        </w:rPr>
        <w:t xml:space="preserve"> violato il divieto di intestazione fiduciaria di cui all'articolo 17 d</w:t>
      </w:r>
      <w:r w:rsidR="00CA6120">
        <w:rPr>
          <w:sz w:val="20"/>
          <w:szCs w:val="20"/>
        </w:rPr>
        <w:t>ella legge 19 marzo 1990, n. 55</w:t>
      </w:r>
      <w:r w:rsidR="00CA6120" w:rsidRPr="00830B94">
        <w:rPr>
          <w:sz w:val="20"/>
          <w:szCs w:val="20"/>
        </w:rPr>
        <w:t xml:space="preserve">; </w:t>
      </w:r>
    </w:p>
    <w:p w:rsidR="00CA6120" w:rsidRPr="00FD548D" w:rsidRDefault="00CA6120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q</w:t>
      </w:r>
      <w:r w:rsidRPr="00FD548D">
        <w:rPr>
          <w:sz w:val="20"/>
          <w:szCs w:val="20"/>
        </w:rPr>
        <w:t xml:space="preserve">) (barrare la voce che interessa) </w:t>
      </w:r>
    </w:p>
    <w:p w:rsidR="00CA6120" w:rsidRPr="00FD548D" w:rsidRDefault="00CA6120" w:rsidP="00CA6120">
      <w:pPr>
        <w:pStyle w:val="Rientrocorpodeltesto2"/>
        <w:tabs>
          <w:tab w:val="left" w:pos="0"/>
          <w:tab w:val="left" w:pos="851"/>
        </w:tabs>
        <w:spacing w:after="120"/>
        <w:ind w:right="23" w:firstLine="0"/>
        <w:rPr>
          <w:rFonts w:ascii="Calibri" w:eastAsia="Calibri" w:hAnsi="Calibri"/>
          <w:lang w:eastAsia="en-US"/>
        </w:rPr>
      </w:pPr>
      <w:r w:rsidRPr="00FD548D">
        <w:rPr>
          <w:bCs/>
        </w:rPr>
        <w:sym w:font="Wingdings" w:char="F06F"/>
      </w:r>
      <w:r w:rsidRPr="00FD548D">
        <w:rPr>
          <w:bCs/>
          <w:i/>
          <w:iCs/>
        </w:rPr>
        <w:t>(</w:t>
      </w:r>
      <w:r w:rsidRPr="00FD548D">
        <w:rPr>
          <w:rFonts w:ascii="Calibri" w:eastAsia="Calibri" w:hAnsi="Calibri"/>
          <w:lang w:eastAsia="en-US"/>
        </w:rPr>
        <w:t>nel caso di concorrente che occupa non più di 15 dipendenti oppure da 15 a 35 dipendenti qualora non abbia effettuato nuove assunzioni dopo il 18 gennaio 2000): di non essere assoggettato agli obblighi di assunzioni obbligatorie di cui alla legge 68/99;</w:t>
      </w:r>
    </w:p>
    <w:p w:rsidR="00CA6120" w:rsidRPr="00FD548D" w:rsidRDefault="00CA6120" w:rsidP="00CA6120">
      <w:pPr>
        <w:pStyle w:val="Rientrocorpodeltesto2"/>
        <w:tabs>
          <w:tab w:val="left" w:pos="0"/>
          <w:tab w:val="left" w:pos="851"/>
        </w:tabs>
        <w:spacing w:after="100" w:afterAutospacing="1"/>
        <w:ind w:right="21" w:firstLine="0"/>
        <w:rPr>
          <w:rFonts w:ascii="Calibri" w:eastAsia="Calibri" w:hAnsi="Calibri"/>
          <w:lang w:eastAsia="en-US"/>
        </w:rPr>
      </w:pPr>
      <w:r w:rsidRPr="00FD548D">
        <w:rPr>
          <w:bCs/>
        </w:rPr>
        <w:sym w:font="Wingdings" w:char="F06F"/>
      </w:r>
      <w:r w:rsidRPr="00FD548D">
        <w:rPr>
          <w:rFonts w:ascii="Calibri" w:eastAsia="Calibri" w:hAnsi="Calibri"/>
          <w:lang w:eastAsia="en-US"/>
        </w:rPr>
        <w:t>(nel caso di concorrente che occupa più di 35 dipendenti oppure da 15 a 35 dipendenti qualora abbia effettuato una nuova assunzione dopo il 18 gennaio 2000): di essere assoggettato agli obblighi di assunzioni obbligatorie di cui alla legge 68/99 e di aver ottemperato alle norme della suddetta legge 68/99;</w:t>
      </w:r>
    </w:p>
    <w:p w:rsidR="00CA6120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n</w:t>
      </w:r>
      <w:r w:rsidR="00CA6120" w:rsidRPr="00830B94">
        <w:rPr>
          <w:sz w:val="20"/>
          <w:szCs w:val="20"/>
        </w:rPr>
        <w:t xml:space="preserve">) </w:t>
      </w:r>
      <w:r w:rsidR="00CA6120">
        <w:rPr>
          <w:sz w:val="20"/>
          <w:szCs w:val="20"/>
        </w:rPr>
        <w:t xml:space="preserve">che </w:t>
      </w:r>
      <w:r w:rsidR="00CA6120" w:rsidRPr="00830B94">
        <w:rPr>
          <w:sz w:val="20"/>
          <w:szCs w:val="20"/>
        </w:rPr>
        <w:t xml:space="preserve">l'operatore economico </w:t>
      </w:r>
      <w:r w:rsidR="00CA6120">
        <w:rPr>
          <w:sz w:val="20"/>
          <w:szCs w:val="20"/>
        </w:rPr>
        <w:t xml:space="preserve">non è </w:t>
      </w:r>
      <w:r w:rsidR="00CA6120" w:rsidRPr="00830B94">
        <w:rPr>
          <w:sz w:val="20"/>
          <w:szCs w:val="20"/>
        </w:rPr>
        <w:t xml:space="preserve">stato vittima dei reati previsti e puniti dagli articoli 317 e 629 del codice penale aggravati ai sensi dell'articolo 7 del decreto-legge 13 maggio 1991, n. 152, convertito, con modificazioni, dalla legge 12 luglio 1991, n. 203, </w:t>
      </w:r>
      <w:r w:rsidR="00CA6120">
        <w:rPr>
          <w:sz w:val="20"/>
          <w:szCs w:val="20"/>
        </w:rPr>
        <w:t>ovvero che, essendone stato vittima, ha</w:t>
      </w:r>
      <w:r w:rsidR="00CA6120" w:rsidRPr="00830B94">
        <w:rPr>
          <w:sz w:val="20"/>
          <w:szCs w:val="20"/>
        </w:rPr>
        <w:t xml:space="preserve"> denunciato i </w:t>
      </w:r>
      <w:r w:rsidR="00CA6120">
        <w:rPr>
          <w:sz w:val="20"/>
          <w:szCs w:val="20"/>
        </w:rPr>
        <w:t>fatti all'autorità giudiziaria;</w:t>
      </w:r>
    </w:p>
    <w:p w:rsidR="00CA6120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o</w:t>
      </w:r>
      <w:r w:rsidR="00CA6120" w:rsidRPr="00830B94">
        <w:rPr>
          <w:sz w:val="20"/>
          <w:szCs w:val="20"/>
        </w:rPr>
        <w:t xml:space="preserve">)  </w:t>
      </w:r>
      <w:r w:rsidR="00CA6120">
        <w:rPr>
          <w:sz w:val="20"/>
          <w:szCs w:val="20"/>
        </w:rPr>
        <w:t xml:space="preserve">che </w:t>
      </w:r>
      <w:r w:rsidR="00CA6120" w:rsidRPr="00830B94">
        <w:rPr>
          <w:sz w:val="20"/>
          <w:szCs w:val="20"/>
        </w:rPr>
        <w:t xml:space="preserve">l'operatore economico </w:t>
      </w:r>
      <w:r w:rsidR="00CA6120">
        <w:rPr>
          <w:sz w:val="20"/>
          <w:szCs w:val="20"/>
        </w:rPr>
        <w:t>non si trova</w:t>
      </w:r>
      <w:r w:rsidR="00CA6120" w:rsidRPr="00830B94">
        <w:rPr>
          <w:sz w:val="20"/>
          <w:szCs w:val="20"/>
        </w:rPr>
        <w:t xml:space="preserve"> rispetto ad un altro partecipante alla medesima procedura di affidamento, in una situazione di controllo di cui all'articolo 2359 del codice civile o in una qualsiasi relazione, anche di fatto, </w:t>
      </w:r>
      <w:r w:rsidR="00CA6120">
        <w:rPr>
          <w:sz w:val="20"/>
          <w:szCs w:val="20"/>
        </w:rPr>
        <w:t xml:space="preserve">che </w:t>
      </w:r>
      <w:r w:rsidR="00CA6120" w:rsidRPr="00830B94">
        <w:rPr>
          <w:sz w:val="20"/>
          <w:szCs w:val="20"/>
        </w:rPr>
        <w:t xml:space="preserve"> comporti </w:t>
      </w:r>
      <w:r w:rsidR="00CA6120">
        <w:rPr>
          <w:sz w:val="20"/>
          <w:szCs w:val="20"/>
        </w:rPr>
        <w:t>l’imputabilità delle offerte</w:t>
      </w:r>
      <w:r w:rsidR="00CA6120" w:rsidRPr="00830B94">
        <w:rPr>
          <w:sz w:val="20"/>
          <w:szCs w:val="20"/>
        </w:rPr>
        <w:t xml:space="preserve"> ad un unico centro decisionale.</w:t>
      </w:r>
    </w:p>
    <w:p w:rsidR="00CA6120" w:rsidRDefault="00A7218E" w:rsidP="00CA6120">
      <w:pPr>
        <w:spacing w:before="120" w:after="120"/>
        <w:ind w:right="23"/>
        <w:rPr>
          <w:sz w:val="20"/>
          <w:szCs w:val="20"/>
        </w:rPr>
      </w:pPr>
      <w:r>
        <w:rPr>
          <w:sz w:val="20"/>
          <w:szCs w:val="20"/>
        </w:rPr>
        <w:t>p</w:t>
      </w:r>
      <w:r w:rsidR="00CA6120">
        <w:rPr>
          <w:sz w:val="20"/>
          <w:szCs w:val="20"/>
        </w:rPr>
        <w:t>) che i nominativi delle persone munite di poteri di rappresentanza e i soggetti indicati nell’art. 80 comma 3 sono:</w:t>
      </w:r>
    </w:p>
    <w:p w:rsidR="00CA6120" w:rsidRDefault="00CA6120" w:rsidP="00CA6120">
      <w:pPr>
        <w:tabs>
          <w:tab w:val="left" w:pos="-540"/>
          <w:tab w:val="left" w:pos="567"/>
        </w:tabs>
        <w:spacing w:line="360" w:lineRule="auto"/>
        <w:ind w:left="567" w:right="21"/>
        <w:rPr>
          <w:sz w:val="20"/>
          <w:szCs w:val="20"/>
        </w:rPr>
      </w:pPr>
      <w:r>
        <w:rPr>
          <w:sz w:val="20"/>
          <w:szCs w:val="20"/>
        </w:rPr>
        <w:t>Sig._________________________nato a____________il__________ in qualità di__________</w:t>
      </w:r>
    </w:p>
    <w:p w:rsidR="00CA6120" w:rsidRDefault="00CA6120" w:rsidP="00CA6120">
      <w:pPr>
        <w:tabs>
          <w:tab w:val="left" w:pos="-540"/>
          <w:tab w:val="left" w:pos="567"/>
        </w:tabs>
        <w:spacing w:line="360" w:lineRule="auto"/>
        <w:ind w:left="567" w:right="21"/>
        <w:rPr>
          <w:sz w:val="20"/>
          <w:szCs w:val="20"/>
        </w:rPr>
      </w:pPr>
      <w:r>
        <w:rPr>
          <w:sz w:val="20"/>
          <w:szCs w:val="20"/>
        </w:rPr>
        <w:t>Sig._________________________nato a____________il__________ in qualità di__________</w:t>
      </w:r>
    </w:p>
    <w:p w:rsidR="00CA6120" w:rsidRDefault="00CA6120" w:rsidP="00CA6120">
      <w:pPr>
        <w:tabs>
          <w:tab w:val="left" w:pos="-540"/>
          <w:tab w:val="left" w:pos="567"/>
        </w:tabs>
        <w:spacing w:line="360" w:lineRule="auto"/>
        <w:ind w:left="567" w:right="21"/>
        <w:rPr>
          <w:sz w:val="20"/>
          <w:szCs w:val="20"/>
        </w:rPr>
      </w:pPr>
      <w:r>
        <w:rPr>
          <w:sz w:val="20"/>
          <w:szCs w:val="20"/>
        </w:rPr>
        <w:t>Sig._________________________nato a____________il__________ in qualità di__________</w:t>
      </w:r>
    </w:p>
    <w:p w:rsidR="00CA6120" w:rsidRDefault="00CA6120" w:rsidP="00CA6120">
      <w:pPr>
        <w:tabs>
          <w:tab w:val="left" w:pos="-540"/>
          <w:tab w:val="left" w:pos="567"/>
        </w:tabs>
        <w:spacing w:line="360" w:lineRule="auto"/>
        <w:ind w:left="567" w:right="21"/>
        <w:rPr>
          <w:sz w:val="20"/>
          <w:szCs w:val="20"/>
        </w:rPr>
      </w:pPr>
      <w:r>
        <w:rPr>
          <w:sz w:val="20"/>
          <w:szCs w:val="20"/>
        </w:rPr>
        <w:t>Sig._________________________nato a____________il__________ in qualità di__________</w:t>
      </w:r>
    </w:p>
    <w:p w:rsidR="00CA6120" w:rsidRDefault="00CA6120" w:rsidP="00CA6120">
      <w:pPr>
        <w:tabs>
          <w:tab w:val="left" w:pos="-540"/>
          <w:tab w:val="left" w:pos="567"/>
        </w:tabs>
        <w:ind w:left="567" w:right="2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(indicare: </w:t>
      </w:r>
      <w:r w:rsidRPr="00FD548D">
        <w:rPr>
          <w:i/>
          <w:iCs/>
          <w:sz w:val="20"/>
          <w:szCs w:val="20"/>
        </w:rPr>
        <w:t xml:space="preserve">titolare </w:t>
      </w:r>
      <w:r>
        <w:rPr>
          <w:i/>
          <w:iCs/>
          <w:sz w:val="20"/>
          <w:szCs w:val="20"/>
        </w:rPr>
        <w:t>e</w:t>
      </w:r>
      <w:r w:rsidRPr="00FD548D">
        <w:rPr>
          <w:i/>
          <w:iCs/>
          <w:sz w:val="20"/>
          <w:szCs w:val="20"/>
        </w:rPr>
        <w:t xml:space="preserve"> del direttore tecnico, se si t</w:t>
      </w:r>
      <w:r>
        <w:rPr>
          <w:i/>
          <w:iCs/>
          <w:sz w:val="20"/>
          <w:szCs w:val="20"/>
        </w:rPr>
        <w:t>ratta di impresa individuale;  socie</w:t>
      </w:r>
      <w:r w:rsidRPr="00FD548D">
        <w:rPr>
          <w:i/>
          <w:iCs/>
          <w:sz w:val="20"/>
          <w:szCs w:val="20"/>
        </w:rPr>
        <w:t xml:space="preserve"> del direttore tecnico, se si tratta di</w:t>
      </w:r>
      <w:r>
        <w:rPr>
          <w:i/>
          <w:iCs/>
          <w:sz w:val="20"/>
          <w:szCs w:val="20"/>
        </w:rPr>
        <w:t xml:space="preserve"> società in nome collettivo; </w:t>
      </w:r>
      <w:r w:rsidRPr="00FD548D">
        <w:rPr>
          <w:i/>
          <w:iCs/>
          <w:sz w:val="20"/>
          <w:szCs w:val="20"/>
        </w:rPr>
        <w:t xml:space="preserve"> soci accomandatari </w:t>
      </w:r>
      <w:r>
        <w:rPr>
          <w:i/>
          <w:iCs/>
          <w:sz w:val="20"/>
          <w:szCs w:val="20"/>
        </w:rPr>
        <w:t>e</w:t>
      </w:r>
      <w:r w:rsidRPr="00FD548D">
        <w:rPr>
          <w:i/>
          <w:iCs/>
          <w:sz w:val="20"/>
          <w:szCs w:val="20"/>
        </w:rPr>
        <w:t xml:space="preserve"> direttore tecnico, se si tratta di società in accomandita semplice; membri del consiglio di amministrazione cui sia stata conferita la legale rappresentanza, di direzione o di vigilanza o soggetti muniti di poteri di rappresentanz</w:t>
      </w:r>
      <w:r>
        <w:rPr>
          <w:i/>
          <w:iCs/>
          <w:sz w:val="20"/>
          <w:szCs w:val="20"/>
        </w:rPr>
        <w:t xml:space="preserve">a, di direzione o di controllo, direttore tecnico e </w:t>
      </w:r>
      <w:r w:rsidRPr="00FD548D">
        <w:rPr>
          <w:i/>
          <w:iCs/>
          <w:sz w:val="20"/>
          <w:szCs w:val="20"/>
        </w:rPr>
        <w:t xml:space="preserve"> socio unico persona fisica, ovvero del socio di maggioranza in caso di società con meno di quattro soci, se si tratta di a</w:t>
      </w:r>
      <w:r>
        <w:rPr>
          <w:i/>
          <w:iCs/>
          <w:sz w:val="20"/>
          <w:szCs w:val="20"/>
        </w:rPr>
        <w:t>ltro tipo di società o consorzio).</w:t>
      </w:r>
    </w:p>
    <w:p w:rsidR="00CA6120" w:rsidRPr="00FD548D" w:rsidRDefault="00A7218E" w:rsidP="00A7218E">
      <w:pPr>
        <w:pStyle w:val="Paragrafoelenco"/>
        <w:tabs>
          <w:tab w:val="left" w:pos="0"/>
          <w:tab w:val="left" w:pos="360"/>
        </w:tabs>
        <w:spacing w:before="120" w:after="0" w:afterAutospacing="0"/>
        <w:ind w:left="0" w:right="21"/>
        <w:rPr>
          <w:sz w:val="20"/>
          <w:szCs w:val="20"/>
        </w:rPr>
      </w:pPr>
      <w:r w:rsidRPr="00A7218E">
        <w:rPr>
          <w:iCs/>
          <w:sz w:val="20"/>
          <w:szCs w:val="20"/>
        </w:rPr>
        <w:t>q)</w:t>
      </w:r>
      <w:r w:rsidR="00CA6120" w:rsidRPr="00A7218E">
        <w:rPr>
          <w:iCs/>
          <w:sz w:val="20"/>
          <w:szCs w:val="20"/>
        </w:rPr>
        <w:t>(</w:t>
      </w:r>
      <w:r w:rsidR="00CA6120" w:rsidRPr="00FD548D">
        <w:rPr>
          <w:i/>
          <w:iCs/>
          <w:sz w:val="20"/>
          <w:szCs w:val="20"/>
        </w:rPr>
        <w:t>barrare la voce che interessa)</w:t>
      </w:r>
    </w:p>
    <w:p w:rsidR="00CA6120" w:rsidRPr="00FD548D" w:rsidRDefault="00CA6120" w:rsidP="00CA6120">
      <w:pPr>
        <w:pStyle w:val="Paragrafoelenco"/>
        <w:tabs>
          <w:tab w:val="left" w:pos="360"/>
          <w:tab w:val="left" w:pos="567"/>
        </w:tabs>
        <w:spacing w:before="120" w:after="0" w:afterAutospacing="0"/>
        <w:ind w:left="567" w:right="21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" w:char="F06F"/>
      </w:r>
      <w:r w:rsidRPr="00FD548D">
        <w:rPr>
          <w:sz w:val="20"/>
          <w:szCs w:val="20"/>
        </w:rPr>
        <w:t xml:space="preserve">che nell’anno antecedente la data della gara </w:t>
      </w:r>
      <w:r>
        <w:rPr>
          <w:sz w:val="20"/>
          <w:szCs w:val="20"/>
        </w:rPr>
        <w:t xml:space="preserve">sono state sostituite le figure di cui alla precedente lettera </w:t>
      </w:r>
    </w:p>
    <w:p w:rsidR="00CA6120" w:rsidRPr="00FD548D" w:rsidRDefault="00CA6120" w:rsidP="00CA6120">
      <w:pPr>
        <w:tabs>
          <w:tab w:val="left" w:pos="0"/>
        </w:tabs>
        <w:ind w:left="993" w:right="21" w:hanging="425"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ab/>
      </w:r>
      <w:r w:rsidRPr="00FD548D">
        <w:rPr>
          <w:sz w:val="20"/>
          <w:szCs w:val="20"/>
        </w:rPr>
        <w:t>ovvero qualora tali figure siano state sostituite:</w:t>
      </w:r>
      <w:r>
        <w:rPr>
          <w:sz w:val="20"/>
          <w:szCs w:val="20"/>
        </w:rPr>
        <w:t xml:space="preserve"> che nell’anno antecedente la data della gara i soggetti cessati dalla carica sono i Sig.: </w:t>
      </w:r>
      <w:r w:rsidRPr="00FD548D">
        <w:rPr>
          <w:sz w:val="20"/>
          <w:szCs w:val="20"/>
        </w:rPr>
        <w:t>(indicare nome, cognome, data e luogo di nascita e carica ricoperta)</w:t>
      </w:r>
    </w:p>
    <w:p w:rsidR="00CA6120" w:rsidRDefault="00CA6120" w:rsidP="00CA6120">
      <w:pPr>
        <w:tabs>
          <w:tab w:val="left" w:pos="0"/>
        </w:tabs>
        <w:spacing w:line="360" w:lineRule="auto"/>
        <w:ind w:left="993" w:right="21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</w:t>
      </w:r>
    </w:p>
    <w:p w:rsidR="00CA6120" w:rsidRDefault="00CA6120" w:rsidP="00CA6120">
      <w:pPr>
        <w:tabs>
          <w:tab w:val="left" w:pos="0"/>
        </w:tabs>
        <w:spacing w:line="360" w:lineRule="auto"/>
        <w:ind w:left="993" w:right="2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CA6120" w:rsidRDefault="00CA6120" w:rsidP="00CA6120">
      <w:pPr>
        <w:tabs>
          <w:tab w:val="left" w:pos="0"/>
        </w:tabs>
        <w:ind w:left="993" w:right="21"/>
        <w:rPr>
          <w:sz w:val="20"/>
          <w:szCs w:val="20"/>
        </w:rPr>
      </w:pPr>
      <w:r>
        <w:rPr>
          <w:sz w:val="20"/>
          <w:szCs w:val="20"/>
        </w:rPr>
        <w:t>e che nei confronti degli stessi non sono state pronunciate sentenze di condanna di cui all’art.80 del Codice</w:t>
      </w:r>
    </w:p>
    <w:p w:rsidR="00CA6120" w:rsidRDefault="00CA6120" w:rsidP="00CA6120">
      <w:pPr>
        <w:tabs>
          <w:tab w:val="left" w:pos="0"/>
        </w:tabs>
        <w:ind w:left="993" w:right="21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ab/>
      </w:r>
      <w:r w:rsidRPr="00526E4E">
        <w:rPr>
          <w:sz w:val="20"/>
          <w:szCs w:val="20"/>
        </w:rPr>
        <w:t xml:space="preserve"> ovvero qualora per i soggetti cessati dalla carica siano state pronunciate </w:t>
      </w:r>
      <w:r>
        <w:rPr>
          <w:sz w:val="20"/>
          <w:szCs w:val="20"/>
        </w:rPr>
        <w:t xml:space="preserve">sentenze di condanna di cui all’art.80 del Codice: dichiara che nell’anno antecedente la data della gara i soggetti cessati dalla carica sono i Sig.: </w:t>
      </w:r>
      <w:r>
        <w:rPr>
          <w:i/>
          <w:iCs/>
          <w:sz w:val="20"/>
          <w:szCs w:val="20"/>
        </w:rPr>
        <w:t>(indicare nome, cognome, data e luogo di nascita e carica ricoperta)</w:t>
      </w:r>
    </w:p>
    <w:p w:rsidR="00CA6120" w:rsidRDefault="00CA6120" w:rsidP="00CA6120">
      <w:pPr>
        <w:spacing w:line="360" w:lineRule="auto"/>
        <w:ind w:left="993" w:right="2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CA6120" w:rsidRDefault="00CA6120" w:rsidP="00CA6120">
      <w:pPr>
        <w:ind w:left="993" w:right="21"/>
        <w:rPr>
          <w:i/>
          <w:iCs/>
          <w:sz w:val="20"/>
          <w:szCs w:val="20"/>
        </w:rPr>
      </w:pPr>
      <w:r>
        <w:rPr>
          <w:sz w:val="20"/>
          <w:szCs w:val="20"/>
        </w:rPr>
        <w:t>e di aver adottato atti o misure di completa dissociazione dalla condotta penalmente sanzionata ai predetti soggetti dimissionari come da documentazione che si allega; (</w:t>
      </w:r>
      <w:r>
        <w:rPr>
          <w:i/>
          <w:iCs/>
          <w:sz w:val="20"/>
          <w:szCs w:val="20"/>
        </w:rPr>
        <w:t>allegare documenti a dimostrazione)</w:t>
      </w:r>
    </w:p>
    <w:p w:rsidR="00CA6120" w:rsidRDefault="00A7218E" w:rsidP="00CA6120">
      <w:pPr>
        <w:ind w:right="21"/>
        <w:rPr>
          <w:sz w:val="20"/>
          <w:szCs w:val="20"/>
        </w:rPr>
      </w:pPr>
      <w:r>
        <w:rPr>
          <w:sz w:val="20"/>
          <w:szCs w:val="20"/>
        </w:rPr>
        <w:t>r</w:t>
      </w:r>
      <w:r w:rsidR="00CA6120" w:rsidRPr="00842349">
        <w:rPr>
          <w:sz w:val="20"/>
          <w:szCs w:val="20"/>
        </w:rPr>
        <w:t>) di aver preso visione e aderire, al protocollo di legalità sottoscritto il 9.1.2008 tra l'UTG di Napoli e il Comune di Bacoli, ente titolare del 100% delle quote di Flegrea Lavoro S.p.A. accettando esplicitamente tutte le clausole ivi riportate, ivi comprese quelle relative alla risoluzione anticipata del rapporto contrattuale.</w:t>
      </w:r>
    </w:p>
    <w:p w:rsidR="001C5384" w:rsidRDefault="001C5384" w:rsidP="001C5384">
      <w:pPr>
        <w:ind w:right="21"/>
        <w:rPr>
          <w:sz w:val="20"/>
          <w:szCs w:val="20"/>
        </w:rPr>
      </w:pPr>
      <w:r>
        <w:rPr>
          <w:sz w:val="20"/>
          <w:szCs w:val="20"/>
        </w:rPr>
        <w:t xml:space="preserve">s) </w:t>
      </w:r>
      <w:r w:rsidRPr="001C5384">
        <w:rPr>
          <w:sz w:val="20"/>
          <w:szCs w:val="20"/>
        </w:rPr>
        <w:t xml:space="preserve">non avere contenziosi giudiziali pendenti con Flegrea Lavoro o con il Comune di Bacoli. </w:t>
      </w:r>
    </w:p>
    <w:p w:rsidR="00CA6120" w:rsidRPr="003E14FB" w:rsidRDefault="00CA6120" w:rsidP="001C5384">
      <w:pPr>
        <w:ind w:right="21"/>
        <w:jc w:val="center"/>
        <w:rPr>
          <w:b/>
          <w:sz w:val="20"/>
          <w:szCs w:val="20"/>
        </w:rPr>
      </w:pPr>
      <w:bookmarkStart w:id="0" w:name="_GoBack"/>
      <w:bookmarkEnd w:id="0"/>
      <w:r w:rsidRPr="003E14FB">
        <w:rPr>
          <w:b/>
          <w:sz w:val="20"/>
          <w:szCs w:val="20"/>
        </w:rPr>
        <w:t>CONTESTUALMENTE SI IMPEGNA</w:t>
      </w:r>
    </w:p>
    <w:p w:rsidR="00CA6120" w:rsidRDefault="00CA6120" w:rsidP="00CA6120">
      <w:pPr>
        <w:tabs>
          <w:tab w:val="left" w:pos="360"/>
        </w:tabs>
      </w:pPr>
      <w:r w:rsidRPr="00CA6120">
        <w:rPr>
          <w:sz w:val="20"/>
          <w:szCs w:val="20"/>
        </w:rPr>
        <w:t>a denunciare alla Magistratura o agli Organi di Polizia ed in ogni caso alla stazione appaltante aggiudicatrice ogni illecita richiesta di denaro, prestazione o altra utilità ad essa formulata prima della gara o nel corso dell’esecuzione del servizio, anche attraverso suoi agenti, rappresentanti o dipendenti e comunque ogni illecita interferenza nelle procedure di aggiudicazione o nella fase di esecuzione dell’appalto</w:t>
      </w:r>
    </w:p>
    <w:p w:rsidR="00CA6120" w:rsidRDefault="00CA6120" w:rsidP="00CA6120">
      <w:pPr>
        <w:ind w:left="540" w:right="21"/>
        <w:rPr>
          <w:sz w:val="20"/>
          <w:szCs w:val="20"/>
        </w:rPr>
      </w:pPr>
      <w:r>
        <w:rPr>
          <w:sz w:val="20"/>
          <w:szCs w:val="20"/>
        </w:rPr>
        <w:t>________________, li _____________</w:t>
      </w:r>
    </w:p>
    <w:p w:rsidR="00CA6120" w:rsidRDefault="00CA6120" w:rsidP="00CA6120">
      <w:pPr>
        <w:ind w:right="-13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IL LEGALE RAPPRESENTANTE (Nota 1) </w:t>
      </w:r>
    </w:p>
    <w:p w:rsidR="00CA6120" w:rsidRDefault="00CA6120" w:rsidP="00CA61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_______________________________</w:t>
      </w:r>
    </w:p>
    <w:p w:rsidR="00CA6120" w:rsidRDefault="00CA6120" w:rsidP="00CA6120">
      <w:pPr>
        <w:ind w:right="-767"/>
        <w:rPr>
          <w:i/>
          <w:iCs/>
          <w:sz w:val="20"/>
          <w:szCs w:val="20"/>
        </w:rPr>
      </w:pPr>
    </w:p>
    <w:p w:rsidR="00CA6120" w:rsidRDefault="00CA6120" w:rsidP="00CA6120">
      <w:pPr>
        <w:ind w:left="5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Note:</w:t>
      </w:r>
    </w:p>
    <w:p w:rsidR="00CA6120" w:rsidRPr="00526E4E" w:rsidRDefault="00CA6120" w:rsidP="00CA6120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La presente dichiarazione deve essere resa dal legale rappresentante dell'impresa o da soggetto munito di poteri di rappresentanza. La firma deve essere corredata da fotocopia, non autenticata, di idoneo </w:t>
      </w:r>
      <w:r w:rsidRPr="00526E4E">
        <w:rPr>
          <w:sz w:val="20"/>
          <w:szCs w:val="20"/>
        </w:rPr>
        <w:t>documento di identità del sottoscrittore in corso di validità.</w:t>
      </w:r>
    </w:p>
    <w:p w:rsidR="00CA6120" w:rsidRPr="00526E4E" w:rsidRDefault="00CA6120" w:rsidP="001B66EE">
      <w:pPr>
        <w:ind w:left="786"/>
        <w:rPr>
          <w:sz w:val="20"/>
          <w:szCs w:val="20"/>
        </w:rPr>
      </w:pPr>
    </w:p>
    <w:sectPr w:rsidR="00CA6120" w:rsidRPr="00526E4E" w:rsidSect="00ED5588">
      <w:footerReference w:type="default" r:id="rId10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73" w:rsidRDefault="00AA2573" w:rsidP="00E02E3E">
      <w:pPr>
        <w:spacing w:after="0"/>
      </w:pPr>
      <w:r>
        <w:separator/>
      </w:r>
    </w:p>
  </w:endnote>
  <w:endnote w:type="continuationSeparator" w:id="1">
    <w:p w:rsidR="00AA2573" w:rsidRDefault="00AA2573" w:rsidP="00E02E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DE" w:rsidRDefault="00771CDE" w:rsidP="0095762B">
    <w:pPr>
      <w:tabs>
        <w:tab w:val="left" w:pos="1926"/>
        <w:tab w:val="center" w:pos="4819"/>
        <w:tab w:val="right" w:pos="9638"/>
      </w:tabs>
      <w:spacing w:after="0" w:afterAutospacing="0"/>
      <w:jc w:val="center"/>
      <w:rPr>
        <w:rFonts w:ascii="Verdana" w:hAnsi="Verdana" w:cs="Verdana"/>
        <w:b/>
        <w:bCs/>
        <w:smallCaps/>
        <w:sz w:val="18"/>
        <w:szCs w:val="18"/>
      </w:rPr>
    </w:pPr>
  </w:p>
  <w:p w:rsidR="00771CDE" w:rsidRDefault="009F2769">
    <w:pPr>
      <w:pStyle w:val="Pidipagina"/>
      <w:jc w:val="right"/>
    </w:pPr>
    <w:r>
      <w:fldChar w:fldCharType="begin"/>
    </w:r>
    <w:r w:rsidR="007B1E08">
      <w:instrText>PAGE   \* MERGEFORMAT</w:instrText>
    </w:r>
    <w:r>
      <w:fldChar w:fldCharType="separate"/>
    </w:r>
    <w:r w:rsidR="00D2107A">
      <w:rPr>
        <w:noProof/>
      </w:rPr>
      <w:t>1</w:t>
    </w:r>
    <w:r>
      <w:rPr>
        <w:noProof/>
      </w:rPr>
      <w:fldChar w:fldCharType="end"/>
    </w:r>
  </w:p>
  <w:p w:rsidR="00771CDE" w:rsidRDefault="00771CDE" w:rsidP="0095762B">
    <w:pPr>
      <w:pStyle w:val="Pidipagina"/>
      <w:spacing w:after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73" w:rsidRDefault="00AA2573" w:rsidP="00E02E3E">
      <w:pPr>
        <w:spacing w:after="0"/>
      </w:pPr>
      <w:r>
        <w:separator/>
      </w:r>
    </w:p>
  </w:footnote>
  <w:footnote w:type="continuationSeparator" w:id="1">
    <w:p w:rsidR="00AA2573" w:rsidRDefault="00AA2573" w:rsidP="00E02E3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7562"/>
    <w:multiLevelType w:val="hybridMultilevel"/>
    <w:tmpl w:val="051EA5DE"/>
    <w:lvl w:ilvl="0" w:tplc="A5D4578C">
      <w:start w:val="18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/>
        <w:b/>
        <w:bCs/>
        <w:i/>
        <w:iCs/>
      </w:rPr>
    </w:lvl>
    <w:lvl w:ilvl="1" w:tplc="0410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B211798"/>
    <w:multiLevelType w:val="hybridMultilevel"/>
    <w:tmpl w:val="C03A13E6"/>
    <w:lvl w:ilvl="0" w:tplc="7F403C54">
      <w:start w:val="18"/>
      <w:numFmt w:val="lowerLetter"/>
      <w:lvlText w:val="%1)"/>
      <w:lvlJc w:val="left"/>
      <w:pPr>
        <w:ind w:left="862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3E404B04"/>
    <w:multiLevelType w:val="hybridMultilevel"/>
    <w:tmpl w:val="56B01CEA"/>
    <w:lvl w:ilvl="0" w:tplc="141CCEB4">
      <w:start w:val="4"/>
      <w:numFmt w:val="lowerLetter"/>
      <w:lvlText w:val="%1)"/>
      <w:lvlJc w:val="left"/>
      <w:pPr>
        <w:ind w:left="-54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8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0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7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4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18" w:hanging="180"/>
      </w:pPr>
      <w:rPr>
        <w:rFonts w:cs="Times New Roman"/>
      </w:rPr>
    </w:lvl>
  </w:abstractNum>
  <w:abstractNum w:abstractNumId="3">
    <w:nsid w:val="663E1AA9"/>
    <w:multiLevelType w:val="hybridMultilevel"/>
    <w:tmpl w:val="B3FC830A"/>
    <w:lvl w:ilvl="0" w:tplc="DF4CEF1C">
      <w:start w:val="21"/>
      <w:numFmt w:val="lowerLetter"/>
      <w:lvlText w:val="%1)"/>
      <w:lvlJc w:val="left"/>
      <w:pPr>
        <w:ind w:left="-542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" w:hanging="360"/>
      </w:pPr>
    </w:lvl>
    <w:lvl w:ilvl="2" w:tplc="0410001B" w:tentative="1">
      <w:start w:val="1"/>
      <w:numFmt w:val="lowerRoman"/>
      <w:lvlText w:val="%3."/>
      <w:lvlJc w:val="right"/>
      <w:pPr>
        <w:ind w:left="898" w:hanging="180"/>
      </w:pPr>
    </w:lvl>
    <w:lvl w:ilvl="3" w:tplc="0410000F" w:tentative="1">
      <w:start w:val="1"/>
      <w:numFmt w:val="decimal"/>
      <w:lvlText w:val="%4."/>
      <w:lvlJc w:val="left"/>
      <w:pPr>
        <w:ind w:left="1618" w:hanging="360"/>
      </w:pPr>
    </w:lvl>
    <w:lvl w:ilvl="4" w:tplc="04100019" w:tentative="1">
      <w:start w:val="1"/>
      <w:numFmt w:val="lowerLetter"/>
      <w:lvlText w:val="%5."/>
      <w:lvlJc w:val="left"/>
      <w:pPr>
        <w:ind w:left="2338" w:hanging="360"/>
      </w:pPr>
    </w:lvl>
    <w:lvl w:ilvl="5" w:tplc="0410001B" w:tentative="1">
      <w:start w:val="1"/>
      <w:numFmt w:val="lowerRoman"/>
      <w:lvlText w:val="%6."/>
      <w:lvlJc w:val="right"/>
      <w:pPr>
        <w:ind w:left="3058" w:hanging="180"/>
      </w:pPr>
    </w:lvl>
    <w:lvl w:ilvl="6" w:tplc="0410000F" w:tentative="1">
      <w:start w:val="1"/>
      <w:numFmt w:val="decimal"/>
      <w:lvlText w:val="%7."/>
      <w:lvlJc w:val="left"/>
      <w:pPr>
        <w:ind w:left="3778" w:hanging="360"/>
      </w:pPr>
    </w:lvl>
    <w:lvl w:ilvl="7" w:tplc="04100019" w:tentative="1">
      <w:start w:val="1"/>
      <w:numFmt w:val="lowerLetter"/>
      <w:lvlText w:val="%8."/>
      <w:lvlJc w:val="left"/>
      <w:pPr>
        <w:ind w:left="4498" w:hanging="360"/>
      </w:pPr>
    </w:lvl>
    <w:lvl w:ilvl="8" w:tplc="0410001B" w:tentative="1">
      <w:start w:val="1"/>
      <w:numFmt w:val="lowerRoman"/>
      <w:lvlText w:val="%9."/>
      <w:lvlJc w:val="right"/>
      <w:pPr>
        <w:ind w:left="5218" w:hanging="180"/>
      </w:pPr>
    </w:lvl>
  </w:abstractNum>
  <w:abstractNum w:abstractNumId="4">
    <w:nsid w:val="70C21A6F"/>
    <w:multiLevelType w:val="hybridMultilevel"/>
    <w:tmpl w:val="87C05168"/>
    <w:lvl w:ilvl="0" w:tplc="B4E665A8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color w:val="auto"/>
      </w:rPr>
    </w:lvl>
    <w:lvl w:ilvl="1" w:tplc="B4E665A8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5">
    <w:nsid w:val="71687E6A"/>
    <w:multiLevelType w:val="hybridMultilevel"/>
    <w:tmpl w:val="84FE6DD0"/>
    <w:lvl w:ilvl="0" w:tplc="74EAB288">
      <w:start w:val="2"/>
      <w:numFmt w:val="lowerLetter"/>
      <w:lvlText w:val="%1)"/>
      <w:lvlJc w:val="left"/>
      <w:pPr>
        <w:tabs>
          <w:tab w:val="num" w:pos="-542"/>
        </w:tabs>
        <w:ind w:left="-54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"/>
        </w:tabs>
        <w:ind w:left="1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898"/>
        </w:tabs>
        <w:ind w:left="8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338"/>
        </w:tabs>
        <w:ind w:left="23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058"/>
        </w:tabs>
        <w:ind w:left="30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498"/>
        </w:tabs>
        <w:ind w:left="44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218"/>
        </w:tabs>
        <w:ind w:left="5218" w:hanging="180"/>
      </w:pPr>
      <w:rPr>
        <w:rFonts w:cs="Times New Roman"/>
      </w:rPr>
    </w:lvl>
  </w:abstractNum>
  <w:abstractNum w:abstractNumId="6">
    <w:nsid w:val="71732B16"/>
    <w:multiLevelType w:val="hybridMultilevel"/>
    <w:tmpl w:val="169E2D0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72C678F4"/>
    <w:multiLevelType w:val="hybridMultilevel"/>
    <w:tmpl w:val="F608507C"/>
    <w:lvl w:ilvl="0" w:tplc="C1D819D2">
      <w:start w:val="18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87759"/>
    <w:multiLevelType w:val="hybridMultilevel"/>
    <w:tmpl w:val="D4D218BC"/>
    <w:lvl w:ilvl="0" w:tplc="A57867B4">
      <w:start w:val="15"/>
      <w:numFmt w:val="lowerLetter"/>
      <w:lvlText w:val="%1)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A7C62"/>
    <w:multiLevelType w:val="hybridMultilevel"/>
    <w:tmpl w:val="583C747E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7DB30F72"/>
    <w:multiLevelType w:val="hybridMultilevel"/>
    <w:tmpl w:val="DF101DA8"/>
    <w:lvl w:ilvl="0" w:tplc="332A3D8A">
      <w:start w:val="14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1">
    <w:nsid w:val="7FEC62F0"/>
    <w:multiLevelType w:val="hybridMultilevel"/>
    <w:tmpl w:val="F47829C4"/>
    <w:lvl w:ilvl="0" w:tplc="815654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E3E"/>
    <w:rsid w:val="00000BB8"/>
    <w:rsid w:val="0004177E"/>
    <w:rsid w:val="00050144"/>
    <w:rsid w:val="000542CF"/>
    <w:rsid w:val="00075514"/>
    <w:rsid w:val="000A7668"/>
    <w:rsid w:val="000B6F5B"/>
    <w:rsid w:val="000D33CA"/>
    <w:rsid w:val="000D5F07"/>
    <w:rsid w:val="000E6F8E"/>
    <w:rsid w:val="00110E6C"/>
    <w:rsid w:val="00120136"/>
    <w:rsid w:val="0013108F"/>
    <w:rsid w:val="00133ED8"/>
    <w:rsid w:val="00170967"/>
    <w:rsid w:val="00190FA5"/>
    <w:rsid w:val="001A104D"/>
    <w:rsid w:val="001B66EE"/>
    <w:rsid w:val="001C2134"/>
    <w:rsid w:val="001C5384"/>
    <w:rsid w:val="0021778D"/>
    <w:rsid w:val="00245796"/>
    <w:rsid w:val="0027147C"/>
    <w:rsid w:val="00285686"/>
    <w:rsid w:val="002927C9"/>
    <w:rsid w:val="002C1DFB"/>
    <w:rsid w:val="002E1FC3"/>
    <w:rsid w:val="002F74F7"/>
    <w:rsid w:val="00320F3B"/>
    <w:rsid w:val="0034058E"/>
    <w:rsid w:val="00343163"/>
    <w:rsid w:val="00366F86"/>
    <w:rsid w:val="00370822"/>
    <w:rsid w:val="00384807"/>
    <w:rsid w:val="0038622E"/>
    <w:rsid w:val="003C79D9"/>
    <w:rsid w:val="003D08D7"/>
    <w:rsid w:val="003E14FB"/>
    <w:rsid w:val="003F40FD"/>
    <w:rsid w:val="00415620"/>
    <w:rsid w:val="004562CE"/>
    <w:rsid w:val="0049259D"/>
    <w:rsid w:val="004D27BB"/>
    <w:rsid w:val="00502C17"/>
    <w:rsid w:val="00563821"/>
    <w:rsid w:val="00565F59"/>
    <w:rsid w:val="005671A2"/>
    <w:rsid w:val="005E6F95"/>
    <w:rsid w:val="006070CF"/>
    <w:rsid w:val="00610D58"/>
    <w:rsid w:val="00637F7D"/>
    <w:rsid w:val="00677071"/>
    <w:rsid w:val="00694246"/>
    <w:rsid w:val="006B293D"/>
    <w:rsid w:val="006C6846"/>
    <w:rsid w:val="006E7FF8"/>
    <w:rsid w:val="006F77A0"/>
    <w:rsid w:val="00704C1D"/>
    <w:rsid w:val="0070674F"/>
    <w:rsid w:val="007108CF"/>
    <w:rsid w:val="00736001"/>
    <w:rsid w:val="00771CDE"/>
    <w:rsid w:val="00773C21"/>
    <w:rsid w:val="007B1E08"/>
    <w:rsid w:val="0086722C"/>
    <w:rsid w:val="008935FC"/>
    <w:rsid w:val="008948B8"/>
    <w:rsid w:val="008B2F39"/>
    <w:rsid w:val="008F3374"/>
    <w:rsid w:val="00905C58"/>
    <w:rsid w:val="00927113"/>
    <w:rsid w:val="00956CD3"/>
    <w:rsid w:val="0095762B"/>
    <w:rsid w:val="009F2769"/>
    <w:rsid w:val="00A138ED"/>
    <w:rsid w:val="00A31628"/>
    <w:rsid w:val="00A31976"/>
    <w:rsid w:val="00A47607"/>
    <w:rsid w:val="00A7218E"/>
    <w:rsid w:val="00A8487A"/>
    <w:rsid w:val="00A857CA"/>
    <w:rsid w:val="00A913B9"/>
    <w:rsid w:val="00AA2573"/>
    <w:rsid w:val="00AD34EB"/>
    <w:rsid w:val="00AE70AB"/>
    <w:rsid w:val="00B236CB"/>
    <w:rsid w:val="00B47AF7"/>
    <w:rsid w:val="00BA3660"/>
    <w:rsid w:val="00BC44F0"/>
    <w:rsid w:val="00BF1F04"/>
    <w:rsid w:val="00C03232"/>
    <w:rsid w:val="00C24E40"/>
    <w:rsid w:val="00C258C6"/>
    <w:rsid w:val="00C30B08"/>
    <w:rsid w:val="00C36DAF"/>
    <w:rsid w:val="00C55220"/>
    <w:rsid w:val="00C71608"/>
    <w:rsid w:val="00C75EF8"/>
    <w:rsid w:val="00CA3A18"/>
    <w:rsid w:val="00CA6120"/>
    <w:rsid w:val="00CB6357"/>
    <w:rsid w:val="00CC2855"/>
    <w:rsid w:val="00CD6093"/>
    <w:rsid w:val="00CF3EE1"/>
    <w:rsid w:val="00D06960"/>
    <w:rsid w:val="00D2107A"/>
    <w:rsid w:val="00D50432"/>
    <w:rsid w:val="00D53EFB"/>
    <w:rsid w:val="00D54D1B"/>
    <w:rsid w:val="00D60681"/>
    <w:rsid w:val="00D75CBF"/>
    <w:rsid w:val="00D92B93"/>
    <w:rsid w:val="00D94A88"/>
    <w:rsid w:val="00DC78B6"/>
    <w:rsid w:val="00DD7D1E"/>
    <w:rsid w:val="00E02E3E"/>
    <w:rsid w:val="00E0373D"/>
    <w:rsid w:val="00E22F96"/>
    <w:rsid w:val="00E53E0B"/>
    <w:rsid w:val="00E643B3"/>
    <w:rsid w:val="00E64410"/>
    <w:rsid w:val="00EB68FB"/>
    <w:rsid w:val="00ED5588"/>
    <w:rsid w:val="00F33A10"/>
    <w:rsid w:val="00F83242"/>
    <w:rsid w:val="00F865AF"/>
    <w:rsid w:val="00FA1163"/>
    <w:rsid w:val="00FB4312"/>
    <w:rsid w:val="00FD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E0B"/>
    <w:pPr>
      <w:spacing w:after="100" w:afterAutospacing="1"/>
      <w:jc w:val="both"/>
    </w:pPr>
    <w:rPr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D5588"/>
    <w:pPr>
      <w:keepNext/>
      <w:widowControl w:val="0"/>
      <w:tabs>
        <w:tab w:val="left" w:pos="204"/>
      </w:tabs>
      <w:spacing w:after="0" w:afterAutospacing="0"/>
      <w:outlineLvl w:val="6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8480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uiPriority w:val="99"/>
    <w:locked/>
    <w:rsid w:val="00ED5588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link w:val="Titolo8"/>
    <w:uiPriority w:val="99"/>
    <w:semiHidden/>
    <w:locked/>
    <w:rsid w:val="00384807"/>
    <w:rPr>
      <w:rFonts w:ascii="Cambria" w:hAnsi="Cambria" w:cs="Times New Roman"/>
      <w:color w:val="40404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02E3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locked/>
    <w:rsid w:val="00E02E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2E3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E02E3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ED5588"/>
    <w:pPr>
      <w:spacing w:after="0" w:afterAutospacing="0" w:line="259" w:lineRule="exact"/>
    </w:pPr>
    <w:rPr>
      <w:rFonts w:ascii="Times New Roman" w:eastAsia="Times New Roman" w:hAnsi="Times New Roman"/>
      <w:sz w:val="26"/>
      <w:szCs w:val="26"/>
      <w:lang w:eastAsia="it-IT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ED5588"/>
    <w:rPr>
      <w:rFonts w:ascii="Times New Roman" w:hAnsi="Times New Roman" w:cs="Times New Roman"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ED5588"/>
    <w:pPr>
      <w:spacing w:after="0" w:afterAutospacing="0"/>
      <w:ind w:left="180" w:hanging="284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D5588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ED5588"/>
    <w:pPr>
      <w:spacing w:after="0" w:afterAutospacing="0"/>
      <w:ind w:firstLine="426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ED5588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38480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384807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D3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10048ART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10048ART1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814483ART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1681</Words>
  <Characters>9583</Characters>
  <Application>Microsoft Office Word</Application>
  <DocSecurity>0</DocSecurity>
  <Lines>79</Lines>
  <Paragraphs>22</Paragraphs>
  <ScaleCrop>false</ScaleCrop>
  <Company>Microsoft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recalina</dc:creator>
  <cp:keywords/>
  <dc:description/>
  <cp:lastModifiedBy>operatore</cp:lastModifiedBy>
  <cp:revision>41</cp:revision>
  <cp:lastPrinted>2013-07-28T09:23:00Z</cp:lastPrinted>
  <dcterms:created xsi:type="dcterms:W3CDTF">2013-07-27T11:17:00Z</dcterms:created>
  <dcterms:modified xsi:type="dcterms:W3CDTF">2016-06-15T10:31:00Z</dcterms:modified>
</cp:coreProperties>
</file>